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2013 г. N 678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НОМЕНКЛАТУРЫ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ОРГАНИЗАЦИЙ,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ДЕЯТЕЛЬНОСТЬ, ДОЛЖНОСТЕЙ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ОБРАЗОВАТЕЛЬНЫХ ОРГАНИЗАЦИЙ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4" w:history="1">
        <w:r>
          <w:rPr>
            <w:rFonts w:ascii="Calibri" w:hAnsi="Calibri" w:cs="Calibri"/>
            <w:color w:val="0000FF"/>
          </w:rPr>
          <w:t>частью 2 статьи 46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8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сентября 2013 г.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августа 2013 г. N 678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НОМЕНКЛАТУРА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ОРГАНИЗАЦИЙ,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ДЕЯТЕЛЬНОСТЬ, ДОЛЖНОСТЕЙ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ОБРАЗОВАТЕЛЬНЫХ ОРГАНИЗАЦИЙ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Должности педагогических работников организаций,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1. Должности педагогических работников, отнесенных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профессорско-преподавательскому составу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Ассистент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Декан факультета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факультета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института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института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Доцент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кафедрой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кафедры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кафедры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Профессор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преподаватель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2. Должности иных педагогических работников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Воспитатель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Инструктор-методист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труду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физической культуре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Концертмейстер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Логопед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 производственного обучения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Методист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Музыкальный руководитель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 дополнительного образования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Педагог-библиотекарь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Педагог-организатор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Педагог-психолог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Преподаватель-организатор основ безопасности жизнедеятельности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физического воспитания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педагог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вожатый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воспитатель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инструктор-методист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методист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педагог дополнительного образования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тренер-преподаватель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Тренер-преподаватель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Тьютор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Учитель-дефектолог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Учитель-логопед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II. Должности руководителей образовательных организаций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>1. Должности руководителей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Ректор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2. Должности заместителей руководителей,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структурных подразделений и их заместителей,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иные должности руководителей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руководителя (директора, </w:t>
      </w:r>
      <w:proofErr w:type="gramStart"/>
      <w:r>
        <w:rPr>
          <w:rFonts w:ascii="Calibri" w:hAnsi="Calibri" w:cs="Calibri"/>
        </w:rPr>
        <w:t>заведующего, начальника</w:t>
      </w:r>
      <w:proofErr w:type="gramEnd"/>
      <w:r>
        <w:rPr>
          <w:rFonts w:ascii="Calibri" w:hAnsi="Calibri" w:cs="Calibri"/>
        </w:rPr>
        <w:t>)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(директор, заведующий, начальник, управляющий) структурного подразделения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руководителя (директора, </w:t>
      </w:r>
      <w:proofErr w:type="gramStart"/>
      <w:r>
        <w:rPr>
          <w:rFonts w:ascii="Calibri" w:hAnsi="Calibri" w:cs="Calibri"/>
        </w:rPr>
        <w:t>заведующего, начальника</w:t>
      </w:r>
      <w:proofErr w:type="gramEnd"/>
      <w:r>
        <w:rPr>
          <w:rFonts w:ascii="Calibri" w:hAnsi="Calibri" w:cs="Calibri"/>
        </w:rPr>
        <w:t>, управляющего) структурного подразделения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проректор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Проректор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ректора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Помощник проректора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(заведующий) учебной (производственной) практики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 при ректорате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мастер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Ученый секретарь совета образовательной организации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Ученый секретарь совета факультета (института)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Должность "преподаватель", предусмотренная в </w:t>
      </w:r>
      <w:hyperlink w:anchor="Par36" w:history="1">
        <w:r>
          <w:rPr>
            <w:rFonts w:ascii="Calibri" w:hAnsi="Calibri" w:cs="Calibri"/>
            <w:color w:val="0000FF"/>
          </w:rPr>
          <w:t>подразделе 1 раздела I</w:t>
        </w:r>
      </w:hyperlink>
      <w:r>
        <w:rPr>
          <w:rFonts w:ascii="Calibri" w:hAnsi="Calibri" w:cs="Calibri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Должность "преподаватель", предусмотренная в </w:t>
      </w:r>
      <w:hyperlink w:anchor="Par52" w:history="1">
        <w:r>
          <w:rPr>
            <w:rFonts w:ascii="Calibri" w:hAnsi="Calibri" w:cs="Calibri"/>
            <w:color w:val="0000FF"/>
          </w:rPr>
          <w:t>подразделе 2 раздела I</w:t>
        </w:r>
      </w:hyperlink>
      <w:r>
        <w:rPr>
          <w:rFonts w:ascii="Calibri" w:hAnsi="Calibri" w:cs="Calibri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Должность "президент" предусмотрена только для образовательных организаций высшего образования.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04C" w:rsidRDefault="00DF70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2E11" w:rsidRDefault="009C2E11"/>
    <w:sectPr w:rsidR="009C2E11" w:rsidSect="001D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704C"/>
    <w:rsid w:val="000A52C7"/>
    <w:rsid w:val="00116185"/>
    <w:rsid w:val="001C37F5"/>
    <w:rsid w:val="002468A6"/>
    <w:rsid w:val="002671BC"/>
    <w:rsid w:val="00495463"/>
    <w:rsid w:val="00587AB4"/>
    <w:rsid w:val="006704C8"/>
    <w:rsid w:val="006B29CA"/>
    <w:rsid w:val="006C338C"/>
    <w:rsid w:val="00825982"/>
    <w:rsid w:val="008630FF"/>
    <w:rsid w:val="008D74D0"/>
    <w:rsid w:val="009C2E11"/>
    <w:rsid w:val="009F3210"/>
    <w:rsid w:val="00A15621"/>
    <w:rsid w:val="00AA4902"/>
    <w:rsid w:val="00C116D1"/>
    <w:rsid w:val="00D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2F49E928C5E1A6ADB788275E79E1D987D6076CF344F2D97930E0A03F842DB8EB06A6AFD7F8A7F1aF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grigorieva</cp:lastModifiedBy>
  <cp:revision>1</cp:revision>
  <dcterms:created xsi:type="dcterms:W3CDTF">2014-01-27T11:43:00Z</dcterms:created>
  <dcterms:modified xsi:type="dcterms:W3CDTF">2014-01-27T11:43:00Z</dcterms:modified>
</cp:coreProperties>
</file>